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0"/>
          <w:sz w:val="36"/>
          <w:szCs w:val="36"/>
        </w:rPr>
      </w:pPr>
      <w:r>
        <w:rPr>
          <w:rFonts w:hint="eastAsia" w:ascii="方正小标宋_GBK" w:hAnsi="方正小标宋_GBK" w:eastAsia="方正小标宋_GBK" w:cs="方正小标宋_GBK"/>
          <w:b w:val="0"/>
          <w:bCs/>
          <w:color w:val="auto"/>
          <w:kern w:val="0"/>
          <w:sz w:val="32"/>
          <w:szCs w:val="32"/>
          <w:lang w:val="en-US" w:eastAsia="zh-CN"/>
        </w:rPr>
        <w:t>云南财经</w:t>
      </w:r>
      <w:r>
        <w:rPr>
          <w:rFonts w:hint="eastAsia" w:ascii="方正小标宋_GBK" w:hAnsi="方正小标宋_GBK" w:eastAsia="方正小标宋_GBK" w:cs="方正小标宋_GBK"/>
          <w:b w:val="0"/>
          <w:bCs/>
          <w:color w:val="auto"/>
          <w:kern w:val="0"/>
          <w:sz w:val="32"/>
          <w:szCs w:val="32"/>
        </w:rPr>
        <w:t>大学</w:t>
      </w:r>
      <w:r>
        <w:rPr>
          <w:rFonts w:hint="eastAsia" w:ascii="方正小标宋_GBK" w:hAnsi="方正小标宋_GBK" w:eastAsia="方正小标宋_GBK" w:cs="方正小标宋_GBK"/>
          <w:b w:val="0"/>
          <w:bCs/>
          <w:color w:val="auto"/>
          <w:kern w:val="0"/>
          <w:sz w:val="32"/>
          <w:szCs w:val="32"/>
          <w:lang w:eastAsia="zh-CN"/>
        </w:rPr>
        <w:t>2024</w:t>
      </w:r>
      <w:r>
        <w:rPr>
          <w:rFonts w:hint="eastAsia" w:ascii="方正小标宋_GBK" w:hAnsi="方正小标宋_GBK" w:eastAsia="方正小标宋_GBK" w:cs="方正小标宋_GBK"/>
          <w:b w:val="0"/>
          <w:bCs/>
          <w:color w:val="auto"/>
          <w:kern w:val="0"/>
          <w:sz w:val="32"/>
          <w:szCs w:val="32"/>
        </w:rPr>
        <w:t>年硕士研究生</w:t>
      </w:r>
      <w:r>
        <w:rPr>
          <w:rFonts w:hint="eastAsia" w:ascii="方正小标宋_GBK" w:hAnsi="方正小标宋_GBK" w:eastAsia="方正小标宋_GBK" w:cs="方正小标宋_GBK"/>
          <w:b w:val="0"/>
          <w:bCs/>
          <w:color w:val="auto"/>
          <w:kern w:val="0"/>
          <w:sz w:val="32"/>
          <w:szCs w:val="32"/>
          <w:lang w:eastAsia="zh-CN"/>
        </w:rPr>
        <w:t>复试考生提交材料汇编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color w:val="auto"/>
          <w:kern w:val="0"/>
          <w:sz w:val="28"/>
          <w:szCs w:val="28"/>
          <w:lang w:eastAsia="zh-CN"/>
        </w:rPr>
        <w:t>一、本人简介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考生编号</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本人</w:t>
            </w:r>
            <w:r>
              <w:rPr>
                <w:rFonts w:hint="eastAsia" w:ascii="仿宋_GB2312" w:hAnsi="仿宋_GB2312" w:eastAsia="仿宋_GB2312" w:cs="仿宋_GB2312"/>
                <w:color w:val="auto"/>
                <w:kern w:val="0"/>
                <w:sz w:val="24"/>
                <w:szCs w:val="24"/>
              </w:rPr>
              <w:t>联系电话</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复试专业</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联系电话</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4" w:hRule="atLeast"/>
        </w:trPr>
        <w:tc>
          <w:tcPr>
            <w:tcW w:w="8522" w:type="dxa"/>
            <w:gridSpan w:val="4"/>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lang w:eastAsia="zh-CN"/>
              </w:rPr>
              <w:t>简介内容要求</w:t>
            </w:r>
            <w:r>
              <w:rPr>
                <w:rFonts w:hint="eastAsia" w:ascii="仿宋_GB2312" w:hAnsi="仿宋_GB2312" w:eastAsia="仿宋_GB2312" w:cs="仿宋_GB2312"/>
                <w:lang w:val="en-US" w:eastAsia="zh-CN"/>
              </w:rPr>
              <w:t>从思想、学习、实践、科研、生活等方面简要总结</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eastAsia="zh-CN"/>
              </w:rPr>
            </w:pPr>
          </w:p>
        </w:tc>
      </w:tr>
    </w:tbl>
    <w:p>
      <w:pPr>
        <w:spacing w:line="240" w:lineRule="atLeast"/>
        <w:rPr>
          <w:rFonts w:hint="eastAsia" w:ascii="仿宋_GB2312" w:hAnsi="仿宋_GB2312" w:eastAsia="仿宋_GB2312" w:cs="仿宋_GB2312"/>
          <w:color w:val="auto"/>
          <w:sz w:val="28"/>
          <w:szCs w:val="28"/>
          <w:lang w:eastAsia="zh-CN"/>
        </w:rPr>
      </w:pPr>
    </w:p>
    <w:p>
      <w:pPr>
        <w:spacing w:line="240" w:lineRule="atLeast"/>
        <w:rPr>
          <w:rFonts w:hint="default" w:ascii="仿宋_GB2312" w:hAnsi="仿宋_GB2312" w:eastAsia="仿宋_GB2312" w:cs="仿宋_GB2312"/>
          <w:color w:val="auto"/>
          <w:sz w:val="28"/>
          <w:szCs w:val="28"/>
          <w:lang w:val="en-US" w:eastAsia="zh-CN"/>
        </w:rPr>
      </w:pPr>
      <w:bookmarkStart w:id="0" w:name="_GoBack"/>
      <w:r>
        <w:rPr>
          <w:rFonts w:hint="eastAsia" w:ascii="仿宋_GB2312" w:hAnsi="仿宋_GB2312" w:eastAsia="仿宋_GB2312" w:cs="仿宋_GB2312"/>
          <w:color w:val="auto"/>
          <w:sz w:val="28"/>
          <w:szCs w:val="28"/>
          <w:lang w:val="en-US" w:eastAsia="zh-CN"/>
        </w:rPr>
        <w:t>以下材料仅提供纸质材料，A4纸单面打印，按如下顺序整理：</w:t>
      </w:r>
    </w:p>
    <w:p>
      <w:pPr>
        <w:numPr>
          <w:ilvl w:val="0"/>
          <w:numId w:val="1"/>
        </w:num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云南财经大学</w:t>
      </w:r>
      <w:r>
        <w:rPr>
          <w:rFonts w:hint="eastAsia" w:ascii="仿宋_GB2312" w:hAnsi="仿宋_GB2312" w:eastAsia="仿宋_GB2312" w:cs="仿宋_GB2312"/>
          <w:color w:val="auto"/>
          <w:sz w:val="28"/>
          <w:szCs w:val="28"/>
          <w:lang w:eastAsia="zh-CN"/>
        </w:rPr>
        <w:t>2024</w:t>
      </w:r>
      <w:r>
        <w:rPr>
          <w:rFonts w:hint="eastAsia" w:ascii="仿宋_GB2312" w:hAnsi="仿宋_GB2312" w:eastAsia="仿宋_GB2312" w:cs="仿宋_GB2312"/>
          <w:color w:val="auto"/>
          <w:sz w:val="28"/>
          <w:szCs w:val="28"/>
        </w:rPr>
        <w:t>年硕士研究生诚信复试承诺书</w:t>
      </w: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p>
    <w:p>
      <w:pPr>
        <w:numPr>
          <w:ilvl w:val="0"/>
          <w:numId w:val="0"/>
        </w:numPr>
        <w:spacing w:line="240" w:lineRule="atLeas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lang w:val="en-US" w:eastAsia="zh-CN"/>
        </w:rPr>
        <w:t>考生签字处必须手写签名</w:t>
      </w: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、准考证</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、有效身份证正反面</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正反面复印在同一页）</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、学历学位证书（应届生提供学生证）</w:t>
      </w: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报考时，系统提示学历或学籍未通过的考生须提供以下材料：</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、学位证书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若无可不提供</w:t>
      </w:r>
      <w:r>
        <w:rPr>
          <w:rFonts w:hint="eastAsia" w:ascii="仿宋_GB2312" w:hAnsi="仿宋_GB2312" w:eastAsia="仿宋_GB2312" w:cs="仿宋_GB2312"/>
          <w:color w:val="auto"/>
          <w:sz w:val="28"/>
          <w:szCs w:val="28"/>
          <w:lang w:eastAsia="zh-CN"/>
        </w:rPr>
        <w:t>）</w: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大学</w:t>
      </w:r>
      <w:r>
        <w:rPr>
          <w:rFonts w:hint="eastAsia" w:ascii="仿宋_GB2312" w:hAnsi="仿宋_GB2312" w:eastAsia="仿宋_GB2312" w:cs="仿宋_GB2312"/>
          <w:color w:val="auto"/>
          <w:sz w:val="28"/>
          <w:szCs w:val="28"/>
          <w:lang w:eastAsia="zh-CN"/>
        </w:rPr>
        <w:t>（或大专）</w:t>
      </w:r>
      <w:r>
        <w:rPr>
          <w:rFonts w:hint="eastAsia" w:ascii="仿宋_GB2312" w:hAnsi="仿宋_GB2312" w:eastAsia="仿宋_GB2312" w:cs="仿宋_GB2312"/>
          <w:color w:val="auto"/>
          <w:sz w:val="28"/>
          <w:szCs w:val="28"/>
        </w:rPr>
        <w:t>期间成绩单或档案中成绩单</w:t>
      </w:r>
    </w:p>
    <w:p>
      <w:pPr>
        <w:jc w:val="lef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lang w:val="en-US" w:eastAsia="zh-CN"/>
        </w:rPr>
        <w:t>成绩单需提交</w:t>
      </w:r>
      <w:r>
        <w:rPr>
          <w:rFonts w:hint="eastAsia" w:ascii="仿宋_GB2312" w:hAnsi="仿宋_GB2312" w:eastAsia="仿宋_GB2312" w:cs="仿宋_GB2312"/>
          <w:b/>
          <w:bCs/>
        </w:rPr>
        <w:t>加盖教务部门或档案管部门盖章</w:t>
      </w:r>
      <w:r>
        <w:rPr>
          <w:rFonts w:hint="eastAsia" w:ascii="仿宋_GB2312" w:hAnsi="仿宋_GB2312" w:eastAsia="仿宋_GB2312" w:cs="仿宋_GB2312"/>
          <w:b/>
          <w:bCs/>
          <w:lang w:val="en-US" w:eastAsia="zh-CN"/>
        </w:rPr>
        <w:t>的原件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、思想政治情况调查表</w:t>
      </w:r>
      <w:r>
        <w:rPr>
          <w:rFonts w:hint="eastAsia" w:ascii="仿宋_GB2312" w:hAnsi="仿宋_GB2312" w:eastAsia="仿宋_GB2312" w:cs="仿宋_GB2312"/>
          <w:color w:val="auto"/>
          <w:sz w:val="28"/>
          <w:szCs w:val="28"/>
          <w:lang w:val="en-US" w:eastAsia="zh-CN"/>
        </w:rPr>
        <w:t xml:space="preserve"> （附件4）</w:t>
      </w:r>
    </w:p>
    <w:p>
      <w:pPr>
        <w:jc w:val="left"/>
        <w:rPr>
          <w:rFonts w:hint="default" w:ascii="仿宋_GB2312" w:hAnsi="仿宋_GB2312" w:eastAsia="仿宋_GB2312" w:cs="仿宋_GB2312"/>
          <w:b/>
          <w:bCs/>
          <w:lang w:val="en-US" w:eastAsia="zh-CN"/>
        </w:rPr>
      </w:pPr>
      <w:r>
        <w:rPr>
          <w:rFonts w:hint="eastAsia" w:ascii="仿宋_GB2312" w:hAnsi="仿宋_GB2312" w:eastAsia="仿宋_GB2312" w:cs="仿宋_GB2312"/>
          <w:lang w:val="en-US" w:eastAsia="zh-CN"/>
        </w:rPr>
        <w:t>政审表需提交</w:t>
      </w:r>
      <w:r>
        <w:rPr>
          <w:rFonts w:hint="eastAsia" w:ascii="仿宋_GB2312" w:hAnsi="仿宋_GB2312" w:eastAsia="仿宋_GB2312" w:cs="仿宋_GB2312"/>
          <w:b/>
          <w:bCs/>
          <w:lang w:val="en-US" w:eastAsia="zh-CN"/>
        </w:rPr>
        <w:t>原件</w:t>
      </w:r>
      <w:r>
        <w:rPr>
          <w:rFonts w:hint="eastAsia" w:ascii="仿宋_GB2312" w:hAnsi="仿宋_GB2312" w:eastAsia="仿宋_GB2312" w:cs="仿宋_GB2312"/>
          <w:lang w:val="en-US" w:eastAsia="zh-CN"/>
        </w:rPr>
        <w:t>，该表</w:t>
      </w:r>
      <w:r>
        <w:rPr>
          <w:rFonts w:hint="eastAsia" w:ascii="仿宋_GB2312" w:hAnsi="仿宋_GB2312" w:eastAsia="仿宋_GB2312" w:cs="仿宋_GB2312"/>
          <w:b/>
          <w:bCs/>
          <w:lang w:val="en-US" w:eastAsia="zh-CN"/>
        </w:rPr>
        <w:t>个人基础信息部分由考生本人</w:t>
      </w:r>
      <w:r>
        <w:rPr>
          <w:rFonts w:hint="eastAsia" w:ascii="仿宋_GB2312" w:hAnsi="仿宋_GB2312" w:eastAsia="仿宋_GB2312" w:cs="仿宋_GB2312"/>
          <w:lang w:val="en-US" w:eastAsia="zh-CN"/>
        </w:rPr>
        <w:t>填写，</w:t>
      </w:r>
      <w:r>
        <w:rPr>
          <w:rFonts w:hint="default" w:ascii="仿宋_GB2312" w:hAnsi="仿宋_GB2312" w:eastAsia="仿宋_GB2312" w:cs="仿宋_GB2312"/>
          <w:b/>
          <w:bCs/>
          <w:lang w:val="en-US" w:eastAsia="zh-CN"/>
        </w:rPr>
        <w:t>何时何地受过何种奖励或处分或考试作弊</w:t>
      </w:r>
      <w:r>
        <w:rPr>
          <w:rFonts w:hint="eastAsia" w:ascii="仿宋_GB2312" w:hAnsi="仿宋_GB2312" w:eastAsia="仿宋_GB2312" w:cs="仿宋_GB2312"/>
          <w:b/>
          <w:bCs/>
          <w:lang w:val="en-US" w:eastAsia="zh-CN"/>
        </w:rPr>
        <w:t>、</w:t>
      </w:r>
      <w:r>
        <w:rPr>
          <w:rFonts w:hint="default" w:ascii="仿宋_GB2312" w:hAnsi="仿宋_GB2312" w:eastAsia="仿宋_GB2312" w:cs="仿宋_GB2312"/>
          <w:b/>
          <w:bCs/>
          <w:lang w:val="en-US" w:eastAsia="zh-CN"/>
        </w:rPr>
        <w:t>直系亲属及主要社会关系有无重大问题</w:t>
      </w:r>
      <w:r>
        <w:rPr>
          <w:rFonts w:hint="eastAsia" w:ascii="仿宋_GB2312" w:hAnsi="仿宋_GB2312" w:eastAsia="仿宋_GB2312" w:cs="仿宋_GB2312"/>
          <w:b/>
          <w:bCs/>
          <w:lang w:val="en-US" w:eastAsia="zh-CN"/>
        </w:rPr>
        <w:t>、</w:t>
      </w:r>
      <w:r>
        <w:rPr>
          <w:rFonts w:hint="default" w:ascii="仿宋_GB2312" w:hAnsi="仿宋_GB2312" w:eastAsia="仿宋_GB2312" w:cs="仿宋_GB2312"/>
          <w:b/>
          <w:bCs/>
          <w:lang w:val="en-US" w:eastAsia="zh-CN"/>
        </w:rPr>
        <w:t>思想政治表现</w:t>
      </w:r>
      <w:r>
        <w:rPr>
          <w:rFonts w:hint="eastAsia" w:ascii="仿宋_GB2312" w:hAnsi="仿宋_GB2312" w:eastAsia="仿宋_GB2312" w:cs="仿宋_GB2312"/>
          <w:b/>
          <w:bCs/>
          <w:lang w:val="en-US" w:eastAsia="zh-CN"/>
        </w:rPr>
        <w:t>三部分，</w:t>
      </w:r>
      <w:r>
        <w:rPr>
          <w:rFonts w:hint="default" w:ascii="仿宋_GB2312" w:hAnsi="仿宋_GB2312" w:eastAsia="仿宋_GB2312" w:cs="仿宋_GB2312"/>
          <w:b/>
          <w:bCs/>
          <w:lang w:val="en-US" w:eastAsia="zh-CN"/>
        </w:rPr>
        <w:t>由考生所在单位组织、人事部门或户口街道居民委员会填写</w:t>
      </w:r>
      <w:r>
        <w:rPr>
          <w:rFonts w:hint="eastAsia" w:ascii="仿宋_GB2312" w:hAnsi="仿宋_GB2312" w:eastAsia="仿宋_GB2312" w:cs="仿宋_GB2312"/>
          <w:b/>
          <w:bCs/>
          <w:lang w:val="en-US" w:eastAsia="zh-CN"/>
        </w:rPr>
        <w:t>（应届生由所在学院党委出具意见，往届生由毕业前学院党委或社区或村委会出具意见，在职考生由人事部门或组织部门出具意见），出具意见部分必须手写并加盖党章。</w:t>
      </w:r>
    </w:p>
    <w:p>
      <w:pPr>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云南财经大学研究生就读承诺书（附件</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lang w:val="en-US" w:eastAsia="zh-CN"/>
        </w:rPr>
        <w:t>考生签字处必须手写签名</w: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大学期间科研论文、毕业论文提纲、各种奖励证明、资格证书</w:t>
      </w: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w:t>
      </w:r>
    </w:p>
    <w:p>
      <w:pPr>
        <w:jc w:val="left"/>
        <w:rPr>
          <w:rFonts w:hint="default" w:ascii="仿宋_GB2312" w:hAnsi="仿宋_GB2312" w:eastAsia="仿宋_GB2312" w:cs="仿宋_GB2312"/>
          <w:lang w:val="en-US" w:eastAsia="zh-CN"/>
        </w:rPr>
      </w:pPr>
      <w:r>
        <w:rPr>
          <w:rFonts w:hint="eastAsia" w:ascii="仿宋_GB2312" w:hAnsi="仿宋_GB2312" w:eastAsia="仿宋_GB2312" w:cs="仿宋_GB2312"/>
        </w:rPr>
        <w:t>①获奖及荣誉：校级及以上级别奖励；</w:t>
      </w:r>
      <w:r>
        <w:rPr>
          <w:rFonts w:hint="eastAsia" w:ascii="仿宋_GB2312" w:hAnsi="仿宋_GB2312" w:eastAsia="仿宋_GB2312" w:cs="仿宋_GB2312"/>
          <w:lang w:val="en-US" w:eastAsia="zh-CN"/>
        </w:rPr>
        <w:t>集体获奖，个人排名需在前三；</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定向培养硕士研究生合同书（附件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lang w:eastAsia="zh-CN"/>
        </w:rPr>
        <w:t>仅定向培养考生提供</w:t>
      </w:r>
      <w:r>
        <w:rPr>
          <w:rFonts w:hint="eastAsia" w:ascii="仿宋_GB2312" w:hAnsi="仿宋_GB2312" w:eastAsia="仿宋_GB2312" w:cs="仿宋_GB2312"/>
          <w:b/>
          <w:bCs/>
          <w:lang w:val="en-US" w:eastAsia="zh-CN"/>
        </w:rPr>
        <w:t>加盖单向培养单位公章的原件</w:t>
      </w:r>
      <w:r>
        <w:rPr>
          <w:rFonts w:hint="eastAsia" w:ascii="仿宋_GB2312" w:hAnsi="仿宋_GB2312" w:eastAsia="仿宋_GB2312" w:cs="仿宋_GB2312"/>
          <w:lang w:eastAsia="zh-CN"/>
        </w:rPr>
        <w:t>，其中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w:t>
      </w:r>
    </w:p>
    <w:p>
      <w:pPr>
        <w:numPr>
          <w:ilvl w:val="0"/>
          <w:numId w:val="2"/>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户口本</w:t>
      </w:r>
      <w:r>
        <w:rPr>
          <w:rFonts w:hint="eastAsia" w:ascii="仿宋_GB2312" w:hAnsi="仿宋_GB2312" w:eastAsia="仿宋_GB2312" w:cs="仿宋_GB2312"/>
          <w:color w:val="auto"/>
          <w:sz w:val="28"/>
          <w:szCs w:val="28"/>
          <w:lang w:val="en-US" w:eastAsia="zh-CN"/>
        </w:rPr>
        <w:t>相关材料</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p>
    <w:p>
      <w:pPr>
        <w:numPr>
          <w:ilvl w:val="0"/>
          <w:numId w:val="2"/>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培养单位同意报考证明</w:t>
      </w:r>
    </w:p>
    <w:p>
      <w:pPr>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rPr>
        <w:t>在校硕士、博士学位考生</w:t>
      </w:r>
      <w:r>
        <w:rPr>
          <w:rFonts w:hint="eastAsia" w:ascii="仿宋_GB2312" w:hAnsi="仿宋_GB2312" w:eastAsia="仿宋_GB2312" w:cs="仿宋_GB2312"/>
        </w:rPr>
        <w:t>报考需出具培养单位同意报考证明</w:t>
      </w:r>
      <w:r>
        <w:rPr>
          <w:rFonts w:hint="eastAsia" w:ascii="仿宋_GB2312" w:hAnsi="仿宋_GB2312" w:eastAsia="仿宋_GB2312" w:cs="仿宋_GB2312"/>
          <w:lang w:eastAsia="zh-CN"/>
        </w:rPr>
        <w:t>。</w:t>
      </w:r>
    </w:p>
    <w:p>
      <w:pPr>
        <w:numPr>
          <w:ilvl w:val="0"/>
          <w:numId w:val="2"/>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自学考试/网络教育考生报考承诺书（附件</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lang w:eastAsia="zh-CN"/>
        </w:rPr>
      </w:pPr>
      <w:r>
        <w:rPr>
          <w:rFonts w:hint="eastAsia" w:ascii="仿宋_GB2312" w:hAnsi="仿宋_GB2312" w:eastAsia="仿宋_GB2312" w:cs="仿宋_GB2312"/>
        </w:rPr>
        <w:t>仅未取得学历证书的自学考试和网络教育的考生提供</w:t>
      </w:r>
      <w:r>
        <w:rPr>
          <w:rFonts w:hint="eastAsia" w:ascii="仿宋_GB2312" w:hAnsi="仿宋_GB2312" w:eastAsia="仿宋_GB2312" w:cs="仿宋_GB2312"/>
          <w:lang w:eastAsia="zh-CN"/>
        </w:rPr>
        <w:t>，</w:t>
      </w:r>
      <w:r>
        <w:rPr>
          <w:rFonts w:hint="eastAsia" w:ascii="仿宋_GB2312" w:hAnsi="仿宋_GB2312" w:eastAsia="仿宋_GB2312" w:cs="仿宋_GB2312"/>
          <w:b/>
          <w:bCs/>
          <w:lang w:val="en-US" w:eastAsia="zh-CN"/>
        </w:rPr>
        <w:t>考生签字处必须手写签名</w:t>
      </w:r>
    </w:p>
    <w:p>
      <w:pPr>
        <w:numPr>
          <w:ilvl w:val="0"/>
          <w:numId w:val="3"/>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未取得毕业证的</w:t>
      </w:r>
      <w:r>
        <w:rPr>
          <w:rFonts w:hint="eastAsia" w:ascii="仿宋_GB2312" w:hAnsi="仿宋_GB2312" w:eastAsia="仿宋_GB2312" w:cs="仿宋_GB2312"/>
          <w:color w:val="auto"/>
          <w:sz w:val="28"/>
          <w:szCs w:val="28"/>
          <w:lang w:eastAsia="zh-CN"/>
        </w:rPr>
        <w:t>自学考试</w:t>
      </w:r>
      <w:r>
        <w:rPr>
          <w:rFonts w:hint="eastAsia" w:ascii="仿宋_GB2312" w:hAnsi="仿宋_GB2312" w:eastAsia="仿宋_GB2312" w:cs="仿宋_GB2312"/>
          <w:color w:val="auto"/>
          <w:sz w:val="28"/>
          <w:szCs w:val="28"/>
          <w:lang w:val="en-US" w:eastAsia="zh-CN"/>
        </w:rPr>
        <w:t>考生成绩单证明</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lang w:val="en-US" w:eastAsia="zh-CN"/>
        </w:rPr>
        <w:t>成绩单需提交</w:t>
      </w:r>
      <w:r>
        <w:rPr>
          <w:rFonts w:hint="eastAsia" w:ascii="仿宋_GB2312" w:hAnsi="仿宋_GB2312" w:eastAsia="仿宋_GB2312" w:cs="仿宋_GB2312"/>
          <w:b/>
          <w:bCs/>
        </w:rPr>
        <w:t>加盖教务部门或档案管部门盖章</w:t>
      </w:r>
      <w:r>
        <w:rPr>
          <w:rFonts w:hint="eastAsia" w:ascii="仿宋_GB2312" w:hAnsi="仿宋_GB2312" w:eastAsia="仿宋_GB2312" w:cs="仿宋_GB2312"/>
          <w:b/>
          <w:bCs/>
          <w:lang w:val="en-US" w:eastAsia="zh-CN"/>
        </w:rPr>
        <w:t>的原件</w:t>
      </w:r>
    </w:p>
    <w:p>
      <w:pPr>
        <w:numPr>
          <w:ilvl w:val="0"/>
          <w:numId w:val="3"/>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硕士研究生招生初试成绩加分申请表 （附件</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2024</w:t>
      </w:r>
      <w:r>
        <w:rPr>
          <w:rFonts w:hint="eastAsia" w:ascii="仿宋_GB2312" w:hAnsi="仿宋_GB2312" w:eastAsia="仿宋_GB2312" w:cs="仿宋_GB2312"/>
        </w:rPr>
        <w:t>年硕士研究生招生章程》符合享受照顾政策的考生（含“退役大学生士兵”专项、</w:t>
      </w:r>
      <w:r>
        <w:rPr>
          <w:rFonts w:hint="eastAsia" w:ascii="仿宋_GB2312" w:hAnsi="仿宋_GB2312" w:eastAsia="仿宋_GB2312" w:cs="仿宋_GB2312"/>
          <w:lang w:val="en-US" w:eastAsia="zh-CN"/>
        </w:rPr>
        <w:t>二等功初试免试、</w:t>
      </w:r>
      <w:r>
        <w:rPr>
          <w:rFonts w:hint="eastAsia" w:ascii="仿宋_GB2312" w:hAnsi="仿宋_GB2312" w:eastAsia="仿宋_GB2312" w:cs="仿宋_GB2312"/>
        </w:rPr>
        <w:t>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w:t>
      </w:r>
    </w:p>
    <w:bookmarkEnd w:id="0"/>
    <w:p>
      <w:pPr>
        <w:rPr>
          <w:rFonts w:hint="eastAsia" w:ascii="仿宋_GB2312" w:hAnsi="仿宋_GB2312" w:eastAsia="仿宋_GB2312" w:cs="仿宋_GB2312"/>
          <w:color w:val="auto"/>
          <w:sz w:val="28"/>
          <w:szCs w:val="28"/>
          <w:lang w:eastAsia="zh-CN"/>
        </w:rPr>
      </w:pPr>
    </w:p>
    <w:p>
      <w:pPr>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13B0678-BAF6-47E9-AE1A-16EA74B86AC6}"/>
  </w:font>
  <w:font w:name="方正小标宋_GBK">
    <w:panose1 w:val="02000000000000000000"/>
    <w:charset w:val="86"/>
    <w:family w:val="auto"/>
    <w:pitch w:val="default"/>
    <w:sig w:usb0="A00002BF" w:usb1="38CF7CFA" w:usb2="00082016" w:usb3="00000000" w:csb0="00040001" w:csb1="00000000"/>
    <w:embedRegular r:id="rId2" w:fontKey="{9A84842C-2F49-4586-8580-77A413234B52}"/>
  </w:font>
  <w:font w:name="仿宋_GB2312">
    <w:altName w:val="仿宋"/>
    <w:panose1 w:val="02010609030101010101"/>
    <w:charset w:val="86"/>
    <w:family w:val="auto"/>
    <w:pitch w:val="default"/>
    <w:sig w:usb0="00000000" w:usb1="00000000" w:usb2="00000000" w:usb3="00000000" w:csb0="00040000" w:csb1="00000000"/>
    <w:embedRegular r:id="rId3" w:fontKey="{D65E7A98-CD84-4B8C-A818-80B97DD14B2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22CE6"/>
    <w:multiLevelType w:val="singleLevel"/>
    <w:tmpl w:val="A2F22CE6"/>
    <w:lvl w:ilvl="0" w:tentative="0">
      <w:start w:val="15"/>
      <w:numFmt w:val="chineseCounting"/>
      <w:suff w:val="nothing"/>
      <w:lvlText w:val="%1、"/>
      <w:lvlJc w:val="left"/>
      <w:rPr>
        <w:rFonts w:hint="eastAsia"/>
      </w:rPr>
    </w:lvl>
  </w:abstractNum>
  <w:abstractNum w:abstractNumId="1">
    <w:nsid w:val="B7873EB1"/>
    <w:multiLevelType w:val="singleLevel"/>
    <w:tmpl w:val="B7873EB1"/>
    <w:lvl w:ilvl="0" w:tentative="0">
      <w:start w:val="2"/>
      <w:numFmt w:val="chineseCounting"/>
      <w:suff w:val="nothing"/>
      <w:lvlText w:val="%1、"/>
      <w:lvlJc w:val="left"/>
      <w:rPr>
        <w:rFonts w:hint="eastAsia"/>
      </w:rPr>
    </w:lvl>
  </w:abstractNum>
  <w:abstractNum w:abstractNumId="2">
    <w:nsid w:val="EDAAEEB3"/>
    <w:multiLevelType w:val="singleLevel"/>
    <w:tmpl w:val="EDAAEEB3"/>
    <w:lvl w:ilvl="0" w:tentative="0">
      <w:start w:val="1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jdhMzJkOTI1ZjczODk1NWVjYzhhMzdkMGI2YzQifQ=="/>
  </w:docVars>
  <w:rsids>
    <w:rsidRoot w:val="77801B8B"/>
    <w:rsid w:val="0009386E"/>
    <w:rsid w:val="013360F6"/>
    <w:rsid w:val="01581EFD"/>
    <w:rsid w:val="0230004C"/>
    <w:rsid w:val="068C0C97"/>
    <w:rsid w:val="069326AA"/>
    <w:rsid w:val="06966AFE"/>
    <w:rsid w:val="06C114B8"/>
    <w:rsid w:val="09317DC1"/>
    <w:rsid w:val="098034A0"/>
    <w:rsid w:val="09A40732"/>
    <w:rsid w:val="09BC3A66"/>
    <w:rsid w:val="0E9B1007"/>
    <w:rsid w:val="0F8D04CB"/>
    <w:rsid w:val="14E306F6"/>
    <w:rsid w:val="17B648D0"/>
    <w:rsid w:val="1871616A"/>
    <w:rsid w:val="18A51006"/>
    <w:rsid w:val="18D01BDA"/>
    <w:rsid w:val="1A35698F"/>
    <w:rsid w:val="1B355A51"/>
    <w:rsid w:val="1B687402"/>
    <w:rsid w:val="1B7E2A8A"/>
    <w:rsid w:val="225E4EB3"/>
    <w:rsid w:val="240B4282"/>
    <w:rsid w:val="241A2176"/>
    <w:rsid w:val="241D0033"/>
    <w:rsid w:val="25E0306C"/>
    <w:rsid w:val="26EC779E"/>
    <w:rsid w:val="2A70382F"/>
    <w:rsid w:val="2C087609"/>
    <w:rsid w:val="2C6F69C7"/>
    <w:rsid w:val="2D44020D"/>
    <w:rsid w:val="2EEC3AA1"/>
    <w:rsid w:val="30AA64A1"/>
    <w:rsid w:val="3380029C"/>
    <w:rsid w:val="34FA4D98"/>
    <w:rsid w:val="39C76B5E"/>
    <w:rsid w:val="39EA43E2"/>
    <w:rsid w:val="3A2F367F"/>
    <w:rsid w:val="3AA62464"/>
    <w:rsid w:val="3BE64E8B"/>
    <w:rsid w:val="3C9460D5"/>
    <w:rsid w:val="3EC673C4"/>
    <w:rsid w:val="3F4C21BC"/>
    <w:rsid w:val="40A61D74"/>
    <w:rsid w:val="426F5D7D"/>
    <w:rsid w:val="475C673D"/>
    <w:rsid w:val="4829795D"/>
    <w:rsid w:val="4A3843F2"/>
    <w:rsid w:val="4CCB7D20"/>
    <w:rsid w:val="4D1B5DF4"/>
    <w:rsid w:val="4EDB3A6B"/>
    <w:rsid w:val="515E2A06"/>
    <w:rsid w:val="51B9021A"/>
    <w:rsid w:val="51C9027A"/>
    <w:rsid w:val="56101A64"/>
    <w:rsid w:val="56B16D91"/>
    <w:rsid w:val="58DC00E0"/>
    <w:rsid w:val="5B9A2894"/>
    <w:rsid w:val="5CD34CE0"/>
    <w:rsid w:val="624E4153"/>
    <w:rsid w:val="65FE7B98"/>
    <w:rsid w:val="66491E5B"/>
    <w:rsid w:val="68D54793"/>
    <w:rsid w:val="698C1BBB"/>
    <w:rsid w:val="6B027D7A"/>
    <w:rsid w:val="6D3B53BF"/>
    <w:rsid w:val="702B5A88"/>
    <w:rsid w:val="72F44D6D"/>
    <w:rsid w:val="736406D6"/>
    <w:rsid w:val="75A808AF"/>
    <w:rsid w:val="75F53F73"/>
    <w:rsid w:val="77005C69"/>
    <w:rsid w:val="77801B8B"/>
    <w:rsid w:val="77C644AA"/>
    <w:rsid w:val="788A0EA4"/>
    <w:rsid w:val="78F0146A"/>
    <w:rsid w:val="797424C0"/>
    <w:rsid w:val="79DA7F8B"/>
    <w:rsid w:val="7ACD18A4"/>
    <w:rsid w:val="7E04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2024-03-24T10:45:00Z</dcterms:created>
  <dc:creator>黄洋</dc:creator>
  <cp:lastModifiedBy>黄洋</cp:lastModifiedBy>
  <dcterms:modified xsi:type="dcterms:W3CDTF">2024-04-04T08:49:43Z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DE622FD6C3C842E0B0EB33C787B5665A_13</vt:lpwstr>
  </property>
</Properties>
</file>